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F2B39" w14:textId="4C21453B" w:rsidR="007F2D0C" w:rsidRDefault="007F2D0C" w:rsidP="007F2D0C">
      <w:pPr>
        <w:pStyle w:val="Sinespaciado"/>
        <w:jc w:val="center"/>
        <w:rPr>
          <w:b/>
          <w:bCs/>
        </w:rPr>
      </w:pPr>
      <w:r>
        <w:rPr>
          <w:b/>
          <w:bCs/>
          <w:noProof/>
        </w:rPr>
        <w:drawing>
          <wp:inline distT="0" distB="0" distL="0" distR="0" wp14:anchorId="0507AB0E" wp14:editId="218A27B0">
            <wp:extent cx="475615" cy="335280"/>
            <wp:effectExtent l="0" t="0" r="635" b="7620"/>
            <wp:docPr id="13818209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615" cy="335280"/>
                    </a:xfrm>
                    <a:prstGeom prst="rect">
                      <a:avLst/>
                    </a:prstGeom>
                    <a:noFill/>
                  </pic:spPr>
                </pic:pic>
              </a:graphicData>
            </a:graphic>
          </wp:inline>
        </w:drawing>
      </w:r>
    </w:p>
    <w:p w14:paraId="28311DA4" w14:textId="77777777" w:rsidR="007F2D0C" w:rsidRDefault="007F2D0C" w:rsidP="001C629F">
      <w:pPr>
        <w:pStyle w:val="Sinespaciado"/>
        <w:rPr>
          <w:b/>
          <w:bCs/>
        </w:rPr>
      </w:pPr>
    </w:p>
    <w:p w14:paraId="2C471857" w14:textId="357A1980" w:rsidR="001C629F" w:rsidRPr="001C629F" w:rsidRDefault="001C629F" w:rsidP="007F2D0C">
      <w:pPr>
        <w:pStyle w:val="Sinespaciado"/>
        <w:jc w:val="center"/>
        <w:rPr>
          <w:b/>
          <w:bCs/>
        </w:rPr>
      </w:pPr>
      <w:r w:rsidRPr="001C629F">
        <w:rPr>
          <w:b/>
          <w:bCs/>
        </w:rPr>
        <w:t>Deep learning, chatGPT .. ¿Cómo funciona el aprendizaje profundo?</w:t>
      </w:r>
    </w:p>
    <w:p w14:paraId="644FAE78" w14:textId="55A27051" w:rsidR="001C629F" w:rsidRPr="001C629F" w:rsidRDefault="001C629F" w:rsidP="007F2D0C">
      <w:pPr>
        <w:pStyle w:val="Sinespaciado"/>
        <w:jc w:val="center"/>
        <w:rPr>
          <w:b/>
          <w:bCs/>
        </w:rPr>
      </w:pPr>
      <w:r w:rsidRPr="001C629F">
        <w:rPr>
          <w:b/>
          <w:bCs/>
        </w:rPr>
        <w:t>Conceptos básicos de funcionamiento para profesionales sanitarios</w:t>
      </w:r>
    </w:p>
    <w:p w14:paraId="53BBC5EA" w14:textId="65A490D3" w:rsidR="001C629F" w:rsidRDefault="001C629F" w:rsidP="007F2D0C">
      <w:pPr>
        <w:pStyle w:val="Sinespaciado"/>
        <w:jc w:val="center"/>
      </w:pPr>
    </w:p>
    <w:p w14:paraId="7554E14A" w14:textId="6114C61F" w:rsidR="001C629F" w:rsidRDefault="001C629F" w:rsidP="007F2D0C">
      <w:pPr>
        <w:pStyle w:val="Sinespaciado"/>
        <w:jc w:val="center"/>
      </w:pPr>
      <w:r>
        <w:t xml:space="preserve">Paula de Toledo. </w:t>
      </w:r>
    </w:p>
    <w:p w14:paraId="2E77E7B0" w14:textId="4900290C" w:rsidR="001C629F" w:rsidRDefault="001C629F" w:rsidP="001C629F">
      <w:pPr>
        <w:pStyle w:val="Sinespaciado"/>
      </w:pPr>
    </w:p>
    <w:p w14:paraId="53E69EF1" w14:textId="7F175D28" w:rsidR="00ED6217" w:rsidRDefault="00ED6217" w:rsidP="001C629F">
      <w:r>
        <w:t>Est</w:t>
      </w:r>
      <w:r w:rsidR="00855149">
        <w:t>a píldora</w:t>
      </w:r>
      <w:r>
        <w:t xml:space="preserve"> presenta una introducción general - para todos los públicos, pero a la vez técnica - al funcionamiento de las redes de neuronas y al aprendizaje profundo (deep learning), especialmente a su uso en el análisis de imágenes y a los grandes modelos del lenguaje. Pretende ser una introducción a su funcionamiento para que un profesional sanitario pueda entender los principios básicos y mejorar su capacidad crítica a la hora de usar herramientas basadas en estas técnicas, como modelos predictivos o pronósticos, modelos de ayuda a la decisión en diagnóstico por imagen, o herramientas de generación o interpretación de textos. </w:t>
      </w:r>
    </w:p>
    <w:p w14:paraId="2A80F7EE" w14:textId="177D1D1E" w:rsidR="00AF2FAD" w:rsidRDefault="00ED6217">
      <w:r>
        <w:t>Una red de neuronas es o</w:t>
      </w:r>
      <w:r w:rsidR="00AF2FAD" w:rsidRPr="00AF2FAD">
        <w:t xml:space="preserve"> red neuronal es un sistema que opera sobre unas entradas para producir una salida</w:t>
      </w:r>
      <w:r>
        <w:t xml:space="preserve">, y que </w:t>
      </w:r>
      <w:r w:rsidR="00AF2FAD" w:rsidRPr="00AF2FAD">
        <w:t xml:space="preserve">está formada por unos elementos que llamamos neuronas, pues están inspirados </w:t>
      </w:r>
      <w:r w:rsidR="0044050F">
        <w:t>las conexiones entre las</w:t>
      </w:r>
      <w:r w:rsidR="00AF2FAD" w:rsidRPr="00AF2FAD">
        <w:t xml:space="preserve"> neurona</w:t>
      </w:r>
      <w:r w:rsidR="0044050F">
        <w:t>s</w:t>
      </w:r>
      <w:r w:rsidR="00AF2FAD" w:rsidRPr="00AF2FAD">
        <w:t xml:space="preserve"> biológica</w:t>
      </w:r>
      <w:r>
        <w:t>. A partir de un conjunto de ejemplos o casos cuyo resultado conocemos, las redes neuronales pueden ser entrenadas para reproducir ese resultado a partir de las entradas correspondientes, en un proceso que se denomina entrenamiento y que se explica en el vídeo.</w:t>
      </w:r>
    </w:p>
    <w:p w14:paraId="1016A891" w14:textId="77777777" w:rsidR="00BA0635" w:rsidRDefault="00AF2FAD">
      <w:r w:rsidRPr="00AF2FAD">
        <w:t>Una red neuronal básica sólo tiene una capa entre la entrada y la salida. El</w:t>
      </w:r>
      <w:r>
        <w:t xml:space="preserve"> </w:t>
      </w:r>
      <w:r w:rsidRPr="00AF2FAD">
        <w:t xml:space="preserve">término deep </w:t>
      </w:r>
      <w:r w:rsidR="00ED6217">
        <w:t>learning</w:t>
      </w:r>
      <w:r w:rsidR="00C02444">
        <w:t xml:space="preserve"> </w:t>
      </w:r>
      <w:r w:rsidR="00ED6217">
        <w:t>o red profunda, se emplea para referirse a redes con mu</w:t>
      </w:r>
      <w:r w:rsidR="00ED6217" w:rsidRPr="00AF2FAD">
        <w:t>chas</w:t>
      </w:r>
      <w:r w:rsidRPr="00AF2FAD">
        <w:t xml:space="preserve"> capas entre la entrada y la salida. </w:t>
      </w:r>
      <w:r w:rsidR="00ED6217">
        <w:t xml:space="preserve">Este tipo de redes son mucho más difícil de entrenar, y solo recientemente se ha conseguido encontrar las técnicas para hacerlo con buenos resultados. Aún así son necesarios muchos datos para poder entrenar este tipo de redes. </w:t>
      </w:r>
    </w:p>
    <w:p w14:paraId="535FFB86" w14:textId="6094EF69" w:rsidR="00ED6217" w:rsidRDefault="00BA0635">
      <w:pPr>
        <w:rPr>
          <w:bCs/>
        </w:rPr>
      </w:pPr>
      <w:r>
        <w:t xml:space="preserve">Un caso concreto de redes profundas son </w:t>
      </w:r>
      <w:r w:rsidRPr="00AF2FAD">
        <w:t xml:space="preserve">las redes neuronales </w:t>
      </w:r>
      <w:r w:rsidRPr="00BA0635">
        <w:rPr>
          <w:bCs/>
        </w:rPr>
        <w:t>convolucionales</w:t>
      </w:r>
      <w:r>
        <w:rPr>
          <w:bCs/>
        </w:rPr>
        <w:t xml:space="preserve"> que están especializadas en interpretar imágenes, y que están detrás de numerosas investigaciones con resultados impensables hasta el momento en clasificación de imágenes, diagnóstico por imagen, segmentación o detección de lesiones. Las redes convolucionales aprenden a ver la imagen en diferentes niveles, fijándose tanto en pequeños detalles como en el aspecto general. </w:t>
      </w:r>
    </w:p>
    <w:p w14:paraId="7A9B69E2" w14:textId="6A381FCE" w:rsidR="00BA0635" w:rsidRDefault="00BA0635">
      <w:pPr>
        <w:rPr>
          <w:bCs/>
        </w:rPr>
      </w:pPr>
      <w:r>
        <w:rPr>
          <w:bCs/>
        </w:rPr>
        <w:t xml:space="preserve">En los últimos años se ha demostrado que es posible entrenar la parte de esas redes que permite entender la imagen con datos de cualquier tipo, como imágenes de objetos comunes, y luego hacer un ajuste al modelo que queremos crear, por </w:t>
      </w:r>
      <w:r w:rsidR="00446ACF">
        <w:rPr>
          <w:bCs/>
        </w:rPr>
        <w:t>ejemplo,</w:t>
      </w:r>
      <w:r>
        <w:rPr>
          <w:bCs/>
        </w:rPr>
        <w:t xml:space="preserve"> elegir el mejor tratamiento a partir de una imagen de resonancia, pero </w:t>
      </w:r>
      <w:r w:rsidR="00446ACF">
        <w:rPr>
          <w:bCs/>
        </w:rPr>
        <w:t>necesitando</w:t>
      </w:r>
      <w:r>
        <w:rPr>
          <w:bCs/>
        </w:rPr>
        <w:t xml:space="preserve"> ya un número mucho menor de imágenes. A este concepto se le denomina transferencia de aprendizaje. En el video se explica cómo las capas convolucionales son capaces de crear una representación vectorial de una imagen que puede ser usada para usar esa imagen en diferentes tareas o problemas, pues recoge toda la información necesaria. A esta representación vectorial de una imagen se le llama vector de características o por el término en ingles “embedding”. </w:t>
      </w:r>
    </w:p>
    <w:p w14:paraId="0224C4B4" w14:textId="14FB44C2" w:rsidR="008A15E3" w:rsidRDefault="002618A2">
      <w:r>
        <w:t xml:space="preserve">Otro avance reciente </w:t>
      </w:r>
      <w:r w:rsidRPr="00AF2FAD">
        <w:t xml:space="preserve">es el </w:t>
      </w:r>
      <w:r w:rsidRPr="00BA0635">
        <w:t>aprendizaje autosupervisado o semisupervisado. Este</w:t>
      </w:r>
      <w:r w:rsidRPr="002618A2">
        <w:t xml:space="preserve"> enfoque es útil en una situación muy común, en la que </w:t>
      </w:r>
      <w:r w:rsidR="00BA0635">
        <w:t>se tienen much</w:t>
      </w:r>
      <w:r w:rsidR="00446ACF">
        <w:t>as imagenes</w:t>
      </w:r>
      <w:r w:rsidR="00AF2FAD" w:rsidRPr="002618A2">
        <w:t xml:space="preserve"> sin</w:t>
      </w:r>
      <w:r w:rsidR="00AF2FAD" w:rsidRPr="00AF2FAD">
        <w:t xml:space="preserve"> </w:t>
      </w:r>
      <w:r w:rsidR="00446ACF">
        <w:t>clasificar,</w:t>
      </w:r>
      <w:r>
        <w:t xml:space="preserve"> </w:t>
      </w:r>
      <w:r w:rsidR="005272B6">
        <w:t>pero muy poc</w:t>
      </w:r>
      <w:r w:rsidR="00446ACF">
        <w:t>a</w:t>
      </w:r>
      <w:r w:rsidR="005272B6">
        <w:t xml:space="preserve">s </w:t>
      </w:r>
      <w:r w:rsidR="00446ACF">
        <w:t>imágenes</w:t>
      </w:r>
      <w:r w:rsidR="005272B6">
        <w:t xml:space="preserve"> </w:t>
      </w:r>
      <w:r>
        <w:t>clasificad</w:t>
      </w:r>
      <w:r w:rsidR="00446ACF">
        <w:t>a</w:t>
      </w:r>
      <w:r>
        <w:t>s</w:t>
      </w:r>
      <w:r w:rsidR="005272B6">
        <w:t xml:space="preserve"> (etiquetados </w:t>
      </w:r>
      <w:r w:rsidR="00BA0635">
        <w:t>en el lenguaje técnico</w:t>
      </w:r>
      <w:r w:rsidR="005272B6">
        <w:t>)</w:t>
      </w:r>
      <w:r>
        <w:t xml:space="preserve">. Por </w:t>
      </w:r>
      <w:r w:rsidR="004779EA">
        <w:t>ejemplo,</w:t>
      </w:r>
      <w:r>
        <w:t xml:space="preserve"> </w:t>
      </w:r>
      <w:r w:rsidR="005272B6">
        <w:t>dispongo de imágenes de todos los pacientes de un centro, pero solo unos pocos de ellos han recibido el tratamiento que estoy estudiando</w:t>
      </w:r>
      <w:r>
        <w:t xml:space="preserve">. </w:t>
      </w:r>
      <w:r w:rsidR="00BA0635">
        <w:t>Puedo usar</w:t>
      </w:r>
      <w:r w:rsidR="008A15E3">
        <w:t xml:space="preserve"> los </w:t>
      </w:r>
      <w:r w:rsidR="00446ACF">
        <w:t>casos</w:t>
      </w:r>
      <w:r w:rsidR="008A15E3">
        <w:t xml:space="preserve"> sin etiquetar, de los que tengo </w:t>
      </w:r>
      <w:r w:rsidR="008A15E3">
        <w:lastRenderedPageBreak/>
        <w:t xml:space="preserve">muchos, </w:t>
      </w:r>
      <w:r w:rsidR="00AF2FAD" w:rsidRPr="00AF2FAD">
        <w:t xml:space="preserve">para aprender </w:t>
      </w:r>
      <w:r w:rsidR="008A15E3">
        <w:t>esa</w:t>
      </w:r>
      <w:r w:rsidR="00AF2FAD" w:rsidRPr="00AF2FAD">
        <w:t xml:space="preserve"> representación de la imagen, y luego los </w:t>
      </w:r>
      <w:r w:rsidR="00446ACF">
        <w:t>casos</w:t>
      </w:r>
      <w:r w:rsidR="00AF2FAD" w:rsidRPr="00AF2FAD">
        <w:t xml:space="preserve"> etiquetados para </w:t>
      </w:r>
      <w:r w:rsidR="005272B6">
        <w:t>enseñar al modelo a predecir el resultado del tratamiento</w:t>
      </w:r>
      <w:r w:rsidR="00AF2FAD" w:rsidRPr="00AF2FAD">
        <w:t>. La forma de aprovechar esos ejemplos sin etiquetar es inventar una tarea falsa</w:t>
      </w:r>
      <w:r w:rsidR="008A15E3" w:rsidRPr="008A15E3">
        <w:t xml:space="preserve"> </w:t>
      </w:r>
      <w:r w:rsidR="008A15E3" w:rsidRPr="00AF2FAD">
        <w:t>para entrenar la red</w:t>
      </w:r>
      <w:r w:rsidR="00AF2FAD" w:rsidRPr="00AF2FAD">
        <w:t xml:space="preserve">, por ejemplo, aprender a reconstruir una imagen a la que hemos añadido ruido, y luego descartar esa tarea y usar la representación aprendida para entrenar una nueva red </w:t>
      </w:r>
      <w:r w:rsidR="005272B6">
        <w:t>con el objetivo perseguido</w:t>
      </w:r>
    </w:p>
    <w:p w14:paraId="39B502B6" w14:textId="713C02A4" w:rsidR="00CD2816" w:rsidRDefault="00AF2FAD" w:rsidP="00BA0635">
      <w:r w:rsidRPr="00AF2FAD">
        <w:t>Esta idea del aprendizaje autosupervisado es la que está detrás de chatGPT y otros grandes modelos del lenguaje. En este caso la tarea falsa para la que entrenamos nuestra red es predecir la probabilidad de que una palabra determinada esté cerca de otra en una frase</w:t>
      </w:r>
      <w:r w:rsidR="00BA0635">
        <w:t>, como se explica con detalle en el vídeo.</w:t>
      </w:r>
    </w:p>
    <w:p w14:paraId="6A4641A4" w14:textId="27562A70" w:rsidR="004779EA" w:rsidRDefault="00AF2FAD">
      <w:r w:rsidRPr="00AF2FAD">
        <w:t>En la actualidad las representaciones</w:t>
      </w:r>
      <w:r w:rsidR="00BA0635">
        <w:t xml:space="preserve"> de palabras e incluso frases</w:t>
      </w:r>
      <w:r w:rsidRPr="00AF2FAD">
        <w:t xml:space="preserve"> se aprenden de una forma algo más compleja de lo que ilustra la figura</w:t>
      </w:r>
      <w:r w:rsidR="00CD2816">
        <w:t xml:space="preserve"> anterior</w:t>
      </w:r>
      <w:r w:rsidRPr="00AF2FAD">
        <w:t xml:space="preserve">, con un tipo de modelos que se llaman </w:t>
      </w:r>
      <w:r w:rsidR="00CD2816" w:rsidRPr="00BA0635">
        <w:rPr>
          <w:bCs/>
        </w:rPr>
        <w:t>Transformers</w:t>
      </w:r>
      <w:r w:rsidRPr="00BA0635">
        <w:rPr>
          <w:bCs/>
        </w:rPr>
        <w:t xml:space="preserve"> </w:t>
      </w:r>
      <w:r w:rsidR="004779EA" w:rsidRPr="00BA0635">
        <w:rPr>
          <w:bCs/>
        </w:rPr>
        <w:t xml:space="preserve">que incorporan un mecanismo llamado atención en el que </w:t>
      </w:r>
      <w:r w:rsidR="00CD2816" w:rsidRPr="00BA0635">
        <w:rPr>
          <w:bCs/>
        </w:rPr>
        <w:t>se aprende en qué</w:t>
      </w:r>
      <w:r w:rsidR="00CD2816">
        <w:t xml:space="preserve"> partes de una frase debe fijarse el modelo para </w:t>
      </w:r>
      <w:r w:rsidR="00F51D57">
        <w:t>interpretar una palabra</w:t>
      </w:r>
      <w:r w:rsidR="00CD2816">
        <w:t>.</w:t>
      </w:r>
    </w:p>
    <w:p w14:paraId="6ABF72EA" w14:textId="59C2F247" w:rsidR="00CD2816" w:rsidRDefault="00AF2FAD">
      <w:r w:rsidRPr="00BA0635">
        <w:t xml:space="preserve">Los grandes modelos del lenguaje, que es el nombre genérico de las herramientas comerciales como ChatGPT, son redes con </w:t>
      </w:r>
      <w:r w:rsidR="00CD2816" w:rsidRPr="00BA0635">
        <w:t>billones de</w:t>
      </w:r>
      <w:r w:rsidRPr="00BA0635">
        <w:t xml:space="preserve"> neuronas, entrenadas con </w:t>
      </w:r>
      <w:r w:rsidR="00BA0635">
        <w:t xml:space="preserve">grandes </w:t>
      </w:r>
      <w:r w:rsidR="008A15E3" w:rsidRPr="00BA0635">
        <w:t>volúmenes</w:t>
      </w:r>
      <w:r w:rsidRPr="00BA0635">
        <w:t xml:space="preserve"> de texto </w:t>
      </w:r>
      <w:r w:rsidR="00CD2816" w:rsidRPr="00BA0635">
        <w:t xml:space="preserve">para </w:t>
      </w:r>
      <w:r w:rsidRPr="00BA0635">
        <w:t xml:space="preserve">la tarea de completar una frase. El texto generado por chatGPT es, </w:t>
      </w:r>
      <w:r w:rsidR="00F51D57" w:rsidRPr="00BA0635">
        <w:t>simplificando</w:t>
      </w:r>
      <w:r w:rsidRPr="00BA0635">
        <w:t xml:space="preserve">, </w:t>
      </w:r>
      <w:r w:rsidR="00446ACF">
        <w:t>producto tan solo de c</w:t>
      </w:r>
      <w:r w:rsidR="00CD2816" w:rsidRPr="00BA0635">
        <w:t xml:space="preserve">ompletar con el texto más probable </w:t>
      </w:r>
      <w:r w:rsidR="00F51D57" w:rsidRPr="00BA0635">
        <w:t>el</w:t>
      </w:r>
      <w:r w:rsidR="00F51D57">
        <w:t xml:space="preserve"> texto</w:t>
      </w:r>
      <w:r w:rsidR="00CD2816">
        <w:t xml:space="preserve"> anterior</w:t>
      </w:r>
      <w:r w:rsidR="00F51D57">
        <w:t>.</w:t>
      </w:r>
    </w:p>
    <w:p w14:paraId="46222C15" w14:textId="45B90EFD" w:rsidR="00BA0635" w:rsidRDefault="00BA0635" w:rsidP="00F51D57">
      <w:r>
        <w:t xml:space="preserve">El video concluye con unas breves reflexiones sobre aspectos </w:t>
      </w:r>
      <w:r w:rsidR="00446ACF">
        <w:t xml:space="preserve">que </w:t>
      </w:r>
      <w:r>
        <w:t xml:space="preserve">debe considerar un profesional sanitario </w:t>
      </w:r>
      <w:r w:rsidR="00446ACF">
        <w:t xml:space="preserve">a la hora de interpretar el valor de modelos y herramientas basados en deep learning, como exigir información sobre los datos con los que se ha entrenado el modelo, entender qué tipo de evaluación se ha hecho y utilizar las técnicas actuales que permiten dotar de cierta explicabilidad a las redes de neuronas, que son en esencia cajas negras. Aquí técnicos y clínicos tenemos que ir de la mano para acercar nuestro lenguaje y explotar al máximo la tecnología disponible. En el video se presentan un par de ejemplos que ilustran estas técnicas. </w:t>
      </w:r>
    </w:p>
    <w:sectPr w:rsidR="00BA06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E2"/>
    <w:rsid w:val="0001173B"/>
    <w:rsid w:val="00056216"/>
    <w:rsid w:val="000A1144"/>
    <w:rsid w:val="000B5D5B"/>
    <w:rsid w:val="001B388E"/>
    <w:rsid w:val="001C629F"/>
    <w:rsid w:val="002618A2"/>
    <w:rsid w:val="00297C4A"/>
    <w:rsid w:val="00313E61"/>
    <w:rsid w:val="003619CC"/>
    <w:rsid w:val="0036488A"/>
    <w:rsid w:val="00420FA0"/>
    <w:rsid w:val="00434302"/>
    <w:rsid w:val="0044050F"/>
    <w:rsid w:val="00446ACF"/>
    <w:rsid w:val="004779EA"/>
    <w:rsid w:val="004B53F1"/>
    <w:rsid w:val="005272B6"/>
    <w:rsid w:val="00621243"/>
    <w:rsid w:val="00666C6D"/>
    <w:rsid w:val="00784712"/>
    <w:rsid w:val="007F2D0C"/>
    <w:rsid w:val="00855149"/>
    <w:rsid w:val="008A15E3"/>
    <w:rsid w:val="0097521B"/>
    <w:rsid w:val="009A0703"/>
    <w:rsid w:val="009F72C1"/>
    <w:rsid w:val="00A16CFB"/>
    <w:rsid w:val="00AA29B7"/>
    <w:rsid w:val="00AF2FAD"/>
    <w:rsid w:val="00AF7784"/>
    <w:rsid w:val="00BA0635"/>
    <w:rsid w:val="00C02444"/>
    <w:rsid w:val="00C410E2"/>
    <w:rsid w:val="00CD2816"/>
    <w:rsid w:val="00CD43C5"/>
    <w:rsid w:val="00D62040"/>
    <w:rsid w:val="00DD5A4A"/>
    <w:rsid w:val="00E8388F"/>
    <w:rsid w:val="00ED6217"/>
    <w:rsid w:val="00F51D57"/>
    <w:rsid w:val="00FE6B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1BA7"/>
  <w15:chartTrackingRefBased/>
  <w15:docId w15:val="{510B7AE0-6223-401C-9AFD-35D59E08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434302"/>
    <w:pPr>
      <w:spacing w:after="0" w:line="240" w:lineRule="auto"/>
      <w:ind w:left="360"/>
      <w:jc w:val="both"/>
    </w:pPr>
    <w:rPr>
      <w:sz w:val="48"/>
    </w:rPr>
  </w:style>
  <w:style w:type="character" w:customStyle="1" w:styleId="TextocomentarioCar">
    <w:name w:val="Texto comentario Car"/>
    <w:link w:val="Textocomentario"/>
    <w:semiHidden/>
    <w:rsid w:val="00434302"/>
    <w:rPr>
      <w:sz w:val="48"/>
    </w:rPr>
  </w:style>
  <w:style w:type="paragraph" w:styleId="Textodeglobo">
    <w:name w:val="Balloon Text"/>
    <w:basedOn w:val="Normal"/>
    <w:link w:val="TextodegloboCar"/>
    <w:uiPriority w:val="99"/>
    <w:semiHidden/>
    <w:unhideWhenUsed/>
    <w:rsid w:val="00DD5A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A4A"/>
    <w:rPr>
      <w:rFonts w:ascii="Segoe UI" w:hAnsi="Segoe UI" w:cs="Segoe UI"/>
      <w:sz w:val="18"/>
      <w:szCs w:val="18"/>
    </w:rPr>
  </w:style>
  <w:style w:type="paragraph" w:styleId="Sinespaciado">
    <w:name w:val="No Spacing"/>
    <w:uiPriority w:val="1"/>
    <w:qFormat/>
    <w:rsid w:val="001C6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075541">
      <w:bodyDiv w:val="1"/>
      <w:marLeft w:val="0"/>
      <w:marRight w:val="0"/>
      <w:marTop w:val="0"/>
      <w:marBottom w:val="0"/>
      <w:divBdr>
        <w:top w:val="none" w:sz="0" w:space="0" w:color="auto"/>
        <w:left w:val="none" w:sz="0" w:space="0" w:color="auto"/>
        <w:bottom w:val="none" w:sz="0" w:space="0" w:color="auto"/>
        <w:right w:val="none" w:sz="0" w:space="0" w:color="auto"/>
      </w:divBdr>
    </w:div>
    <w:div w:id="10334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846</Words>
  <Characters>4657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de Toledo</dc:creator>
  <cp:keywords/>
  <dc:description/>
  <cp:lastModifiedBy>Jose Luis Monteagudo Peña</cp:lastModifiedBy>
  <cp:revision>5</cp:revision>
  <cp:lastPrinted>2024-10-07T14:50:00Z</cp:lastPrinted>
  <dcterms:created xsi:type="dcterms:W3CDTF">2024-10-11T16:50:00Z</dcterms:created>
  <dcterms:modified xsi:type="dcterms:W3CDTF">2024-12-16T09:44:00Z</dcterms:modified>
</cp:coreProperties>
</file>